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31" w:rsidRPr="0083108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Pr="001547CF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7CF">
        <w:rPr>
          <w:rFonts w:ascii="Times New Roman" w:hAnsi="Times New Roman"/>
          <w:b/>
          <w:sz w:val="28"/>
          <w:szCs w:val="28"/>
        </w:rPr>
        <w:t>Подпрограмма</w:t>
      </w:r>
    </w:p>
    <w:p w:rsidR="00CA7A41" w:rsidRPr="00424E67" w:rsidRDefault="00CA7A41" w:rsidP="00381C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F25A2C">
        <w:rPr>
          <w:rFonts w:ascii="Times New Roman" w:hAnsi="Times New Roman"/>
          <w:b/>
          <w:sz w:val="27"/>
          <w:szCs w:val="27"/>
        </w:rPr>
        <w:t>«Управление муниципа</w:t>
      </w:r>
      <w:r w:rsidR="00381CAA">
        <w:rPr>
          <w:rFonts w:ascii="Times New Roman" w:hAnsi="Times New Roman"/>
          <w:b/>
          <w:sz w:val="27"/>
          <w:szCs w:val="27"/>
        </w:rPr>
        <w:t>льным долгом ЗАТО Железногорск»</w:t>
      </w:r>
      <w:r w:rsidR="00F25A2C" w:rsidRPr="00F25A2C">
        <w:rPr>
          <w:rFonts w:ascii="Times New Roman" w:hAnsi="Times New Roman"/>
          <w:b/>
          <w:sz w:val="27"/>
          <w:szCs w:val="27"/>
        </w:rPr>
        <w:t>, реализуемая в рамках</w:t>
      </w:r>
      <w:r w:rsidR="00424E67">
        <w:rPr>
          <w:rFonts w:ascii="Times New Roman" w:hAnsi="Times New Roman"/>
          <w:b/>
          <w:sz w:val="27"/>
          <w:szCs w:val="27"/>
        </w:rPr>
        <w:t xml:space="preserve"> муниципальной программы </w:t>
      </w: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27773" w:rsidRPr="00E431C2">
        <w:rPr>
          <w:rFonts w:ascii="Times New Roman" w:hAnsi="Times New Roman"/>
          <w:sz w:val="28"/>
          <w:szCs w:val="28"/>
        </w:rPr>
        <w:t>ПАСПОРТ</w:t>
      </w:r>
      <w:r w:rsidR="00424E67">
        <w:rPr>
          <w:rFonts w:ascii="Times New Roman" w:hAnsi="Times New Roman"/>
          <w:sz w:val="28"/>
          <w:szCs w:val="28"/>
        </w:rPr>
        <w:t xml:space="preserve"> ПОДПРОГРАММЫ</w:t>
      </w:r>
    </w:p>
    <w:p w:rsidR="00A31DAE" w:rsidRPr="00072E18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B27773" w:rsidRPr="00481DB6" w:rsidTr="009B3998">
        <w:trPr>
          <w:trHeight w:val="598"/>
        </w:trPr>
        <w:tc>
          <w:tcPr>
            <w:tcW w:w="3969" w:type="dxa"/>
            <w:vAlign w:val="center"/>
          </w:tcPr>
          <w:p w:rsidR="00B27773" w:rsidRPr="00481DB6" w:rsidRDefault="00CA7A41" w:rsidP="00CA7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894BD8" w:rsidRPr="00E431C2" w:rsidRDefault="00894BD8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долгом ЗАТО Железногорск» </w:t>
            </w:r>
            <w:r w:rsidR="009B399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B3998"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B27773" w:rsidRPr="00481DB6" w:rsidRDefault="00B27773" w:rsidP="008046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B40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</w:t>
            </w:r>
            <w:r w:rsidR="00127BD9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894BD8">
              <w:rPr>
                <w:rFonts w:ascii="Times New Roman" w:hAnsi="Times New Roman" w:cs="Times New Roman"/>
                <w:sz w:val="27"/>
                <w:szCs w:val="27"/>
              </w:rPr>
              <w:t>рограмма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381C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 w:rsidR="00894BD8"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г.Железногорск</w:t>
            </w:r>
          </w:p>
        </w:tc>
      </w:tr>
      <w:tr w:rsidR="00CA7A41" w:rsidRPr="00481DB6" w:rsidTr="009B3998">
        <w:trPr>
          <w:trHeight w:val="598"/>
        </w:trPr>
        <w:tc>
          <w:tcPr>
            <w:tcW w:w="3969" w:type="dxa"/>
            <w:vAlign w:val="center"/>
          </w:tcPr>
          <w:p w:rsidR="00CA7A41" w:rsidRPr="00481DB6" w:rsidRDefault="00CA7A41" w:rsidP="00894B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</w:t>
            </w:r>
            <w:r w:rsidR="00343BCC">
              <w:rPr>
                <w:rFonts w:ascii="Times New Roman" w:hAnsi="Times New Roman"/>
                <w:sz w:val="27"/>
                <w:szCs w:val="27"/>
              </w:rPr>
              <w:t xml:space="preserve">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894BD8"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Default="00894BD8" w:rsidP="002B00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</w:t>
            </w:r>
            <w:r w:rsidR="00343BCC">
              <w:rPr>
                <w:rFonts w:ascii="Times New Roman" w:hAnsi="Times New Roman"/>
                <w:sz w:val="27"/>
                <w:szCs w:val="27"/>
              </w:rPr>
              <w:t>:</w:t>
            </w:r>
          </w:p>
          <w:p w:rsidR="00343BCC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343BCC" w:rsidRPr="00213C60" w:rsidRDefault="00343BCC" w:rsidP="00343BC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343BCC" w:rsidRPr="001F5AF0" w:rsidRDefault="001F5AF0" w:rsidP="001F5AF0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343BCC"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481DB6" w:rsidRDefault="00911268" w:rsidP="00CA23D5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Показатели результативности</w:t>
            </w:r>
            <w:r w:rsidR="00B40868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CA7A41" w:rsidRPr="00644C03" w:rsidRDefault="00B40868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 w:cs="Times New Roman"/>
                <w:sz w:val="28"/>
                <w:szCs w:val="28"/>
              </w:rPr>
              <w:t>Отношение муниципального долга ЗАТО Железногорск к доходам местного бюджета за исключением безвозмездных поступлений</w:t>
            </w:r>
            <w:r w:rsidR="00073E1C" w:rsidRPr="00644C0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A3100" w:rsidRPr="00644C03">
              <w:rPr>
                <w:rFonts w:ascii="Times New Roman" w:hAnsi="Times New Roman" w:cs="Times New Roman"/>
                <w:sz w:val="28"/>
                <w:szCs w:val="28"/>
              </w:rPr>
              <w:t>не более 5</w:t>
            </w:r>
            <w:r w:rsidR="00073E1C" w:rsidRPr="00644C03">
              <w:rPr>
                <w:rFonts w:ascii="Times New Roman" w:hAnsi="Times New Roman" w:cs="Times New Roman"/>
                <w:sz w:val="28"/>
                <w:szCs w:val="28"/>
              </w:rPr>
              <w:t>0 процентов ежегодно</w:t>
            </w:r>
            <w:r w:rsidR="009B3998" w:rsidRPr="00644C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40868" w:rsidRPr="00644C03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 w:cs="Times New Roman"/>
                <w:sz w:val="28"/>
                <w:szCs w:val="28"/>
              </w:rPr>
              <w:t>Доля расходов на обслуживание муниципального</w:t>
            </w:r>
            <w:r w:rsidR="00EA3100" w:rsidRPr="00644C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4C03">
              <w:rPr>
                <w:rFonts w:ascii="Times New Roman" w:hAnsi="Times New Roman" w:cs="Times New Roman"/>
                <w:sz w:val="28"/>
                <w:szCs w:val="28"/>
              </w:rPr>
              <w:t>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</w:t>
            </w:r>
            <w:r w:rsidR="009B3998" w:rsidRPr="00644C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1C3085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/>
                <w:sz w:val="28"/>
                <w:szCs w:val="28"/>
              </w:rPr>
              <w:t xml:space="preserve">Отношение годовой суммы платежей на погашение и обслуживание муниципального долга  к доходам местного бюджета </w:t>
            </w:r>
            <w:r w:rsidRPr="001C308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1C3085">
              <w:rPr>
                <w:rFonts w:ascii="Times New Roman" w:hAnsi="Times New Roman" w:cs="Times New Roman"/>
                <w:sz w:val="28"/>
                <w:szCs w:val="28"/>
              </w:rPr>
              <w:t xml:space="preserve">не более </w:t>
            </w:r>
            <w:r w:rsidR="001C3085" w:rsidRPr="001C30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Pr="001C30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100" w:rsidRPr="001C3085">
              <w:rPr>
                <w:rFonts w:ascii="Times New Roman" w:hAnsi="Times New Roman" w:cs="Times New Roman"/>
                <w:sz w:val="28"/>
                <w:szCs w:val="28"/>
              </w:rPr>
              <w:t xml:space="preserve">%  </w:t>
            </w:r>
            <w:r w:rsidR="001C3085" w:rsidRPr="001C3085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  <w:r w:rsidR="009B3998" w:rsidRPr="001C30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73E1C" w:rsidRPr="00644C03" w:rsidRDefault="00073E1C" w:rsidP="009B3998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C03">
              <w:rPr>
                <w:rFonts w:ascii="Times New Roman" w:hAnsi="Times New Roman"/>
                <w:sz w:val="28"/>
                <w:szCs w:val="28"/>
              </w:rPr>
              <w:t>Отсутствие просроченной задолженности по долговым обязательствам ЗАТО Железногорск (далее – долговые</w:t>
            </w:r>
            <w:r w:rsidR="009B3998" w:rsidRPr="00644C0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4C03">
              <w:rPr>
                <w:rFonts w:ascii="Times New Roman" w:hAnsi="Times New Roman"/>
                <w:sz w:val="28"/>
                <w:szCs w:val="28"/>
              </w:rPr>
              <w:t>обязательства)</w:t>
            </w:r>
          </w:p>
        </w:tc>
      </w:tr>
      <w:tr w:rsidR="00CA7A41" w:rsidRPr="00481DB6" w:rsidTr="009B3998">
        <w:tc>
          <w:tcPr>
            <w:tcW w:w="3969" w:type="dxa"/>
            <w:vAlign w:val="center"/>
          </w:tcPr>
          <w:p w:rsidR="00CA7A41" w:rsidRPr="007E4EFD" w:rsidRDefault="00073E1C" w:rsidP="0007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роки реализации</w:t>
            </w:r>
            <w:r w:rsidRPr="007E4EFD">
              <w:rPr>
                <w:rFonts w:ascii="Times New Roman" w:hAnsi="Times New Roman"/>
                <w:sz w:val="27"/>
                <w:szCs w:val="27"/>
              </w:rPr>
              <w:t xml:space="preserve"> под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CA7A41" w:rsidRPr="007E4EFD" w:rsidRDefault="007E4EFD" w:rsidP="007E4EFD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7D24C5" w:rsidRPr="007E4EFD">
              <w:rPr>
                <w:rFonts w:ascii="Times New Roman" w:hAnsi="Times New Roman"/>
                <w:sz w:val="27"/>
                <w:szCs w:val="27"/>
              </w:rPr>
              <w:t>01.01.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>201</w:t>
            </w:r>
            <w:r w:rsidR="000439F7">
              <w:rPr>
                <w:rFonts w:ascii="Times New Roman" w:hAnsi="Times New Roman"/>
                <w:sz w:val="27"/>
                <w:szCs w:val="27"/>
                <w:lang w:val="en-US"/>
              </w:rPr>
              <w:t>8</w:t>
            </w:r>
            <w:r w:rsidR="00CA7A41" w:rsidRPr="007E4EFD">
              <w:rPr>
                <w:rFonts w:ascii="Times New Roman" w:hAnsi="Times New Roman"/>
                <w:sz w:val="27"/>
                <w:szCs w:val="27"/>
              </w:rPr>
              <w:t xml:space="preserve"> -</w:t>
            </w:r>
            <w:r w:rsidR="009B3998" w:rsidRPr="007E4E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73E1C" w:rsidRPr="007E4EFD">
              <w:rPr>
                <w:rFonts w:ascii="Times New Roman" w:hAnsi="Times New Roman"/>
                <w:sz w:val="27"/>
                <w:szCs w:val="27"/>
              </w:rPr>
              <w:t>31.12.</w:t>
            </w:r>
            <w:r w:rsidR="000439F7">
              <w:rPr>
                <w:rFonts w:ascii="Times New Roman" w:hAnsi="Times New Roman"/>
                <w:sz w:val="27"/>
                <w:szCs w:val="27"/>
              </w:rPr>
              <w:t>20</w:t>
            </w:r>
            <w:r w:rsidR="000439F7">
              <w:rPr>
                <w:rFonts w:ascii="Times New Roman" w:hAnsi="Times New Roman"/>
                <w:sz w:val="27"/>
                <w:szCs w:val="27"/>
                <w:lang w:val="en-US"/>
              </w:rPr>
              <w:t>20</w:t>
            </w:r>
            <w:r w:rsidR="00EF4682" w:rsidRPr="007E4EFD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D57673" w:rsidRPr="00481DB6" w:rsidTr="00911268">
        <w:tc>
          <w:tcPr>
            <w:tcW w:w="3969" w:type="dxa"/>
          </w:tcPr>
          <w:p w:rsidR="00D57673" w:rsidRPr="006136C2" w:rsidRDefault="00D57673" w:rsidP="00D5767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36C2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D57673" w:rsidRPr="007E4EFD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01DE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 w:rsidR="00E32DC4">
              <w:rPr>
                <w:rFonts w:ascii="Times New Roman" w:hAnsi="Times New Roman"/>
                <w:sz w:val="28"/>
                <w:szCs w:val="28"/>
              </w:rPr>
              <w:t>12 853 791,</w:t>
            </w:r>
            <w:r w:rsidR="008D1F07" w:rsidRPr="008D1F07">
              <w:rPr>
                <w:rFonts w:ascii="Times New Roman" w:hAnsi="Times New Roman"/>
                <w:sz w:val="28"/>
                <w:szCs w:val="28"/>
              </w:rPr>
              <w:t>00</w:t>
            </w:r>
            <w:r w:rsidRPr="007E4EFD">
              <w:rPr>
                <w:rFonts w:ascii="Times New Roman" w:hAnsi="Times New Roman"/>
                <w:sz w:val="28"/>
                <w:szCs w:val="28"/>
              </w:rPr>
              <w:t xml:space="preserve"> рублей за счет средств местного бюджета, в том числе по годам: </w:t>
            </w:r>
          </w:p>
          <w:p w:rsidR="00D57673" w:rsidRPr="008D1F07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4EFD">
              <w:rPr>
                <w:rFonts w:ascii="Times New Roman" w:hAnsi="Times New Roman"/>
                <w:sz w:val="28"/>
                <w:szCs w:val="28"/>
              </w:rPr>
              <w:t>201</w:t>
            </w:r>
            <w:r w:rsidR="000439F7" w:rsidRPr="000439F7">
              <w:rPr>
                <w:rFonts w:ascii="Times New Roman" w:hAnsi="Times New Roman"/>
                <w:sz w:val="28"/>
                <w:szCs w:val="28"/>
              </w:rPr>
              <w:t>8</w:t>
            </w:r>
            <w:r w:rsidRPr="007E4EFD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7E4EFD" w:rsidRPr="007E4E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2DC4">
              <w:rPr>
                <w:rFonts w:ascii="Times New Roman" w:hAnsi="Times New Roman"/>
                <w:sz w:val="28"/>
                <w:szCs w:val="28"/>
              </w:rPr>
              <w:t>7 063 997</w:t>
            </w:r>
            <w:r w:rsidRPr="008D1F07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57673" w:rsidRPr="008D1F07" w:rsidRDefault="00D57673" w:rsidP="00D576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D1F07">
              <w:rPr>
                <w:rFonts w:ascii="Times New Roman" w:hAnsi="Times New Roman"/>
                <w:sz w:val="28"/>
                <w:szCs w:val="28"/>
              </w:rPr>
              <w:t>201</w:t>
            </w:r>
            <w:r w:rsidR="000439F7" w:rsidRPr="008D1F07">
              <w:rPr>
                <w:rFonts w:ascii="Times New Roman" w:hAnsi="Times New Roman"/>
                <w:sz w:val="28"/>
                <w:szCs w:val="28"/>
              </w:rPr>
              <w:t>9</w:t>
            </w:r>
            <w:r w:rsidRPr="008D1F0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32DC4">
              <w:rPr>
                <w:rFonts w:ascii="Times New Roman" w:hAnsi="Times New Roman"/>
                <w:sz w:val="28"/>
                <w:szCs w:val="28"/>
              </w:rPr>
              <w:t>3 822 123</w:t>
            </w:r>
            <w:r w:rsidR="00B565F9" w:rsidRPr="008D1F07">
              <w:rPr>
                <w:rFonts w:ascii="Times New Roman" w:hAnsi="Times New Roman"/>
                <w:sz w:val="28"/>
                <w:szCs w:val="28"/>
              </w:rPr>
              <w:t>,00</w:t>
            </w:r>
            <w:r w:rsidRPr="008D1F07">
              <w:rPr>
                <w:rFonts w:ascii="Times New Roman" w:hAnsi="Times New Roman"/>
                <w:sz w:val="28"/>
                <w:szCs w:val="28"/>
              </w:rPr>
              <w:t xml:space="preserve"> рублей </w:t>
            </w:r>
          </w:p>
          <w:p w:rsidR="00D57673" w:rsidRPr="006136C2" w:rsidRDefault="000439F7" w:rsidP="00E32DC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D1F07">
              <w:rPr>
                <w:rFonts w:ascii="Times New Roman" w:hAnsi="Times New Roman"/>
                <w:sz w:val="28"/>
                <w:szCs w:val="28"/>
              </w:rPr>
              <w:t>2020</w:t>
            </w:r>
            <w:r w:rsidR="00D57673" w:rsidRPr="008D1F0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8D1F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32DC4">
              <w:rPr>
                <w:rFonts w:ascii="Times New Roman" w:hAnsi="Times New Roman"/>
                <w:sz w:val="28"/>
                <w:szCs w:val="28"/>
              </w:rPr>
              <w:t>1 967 671</w:t>
            </w:r>
            <w:r w:rsidR="00D57673" w:rsidRPr="008D1F07">
              <w:rPr>
                <w:rFonts w:ascii="Times New Roman" w:hAnsi="Times New Roman"/>
                <w:sz w:val="28"/>
                <w:szCs w:val="28"/>
              </w:rPr>
              <w:t>,00</w:t>
            </w:r>
            <w:r w:rsidR="00D57673" w:rsidRPr="007E4EFD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</w:tc>
      </w:tr>
      <w:tr w:rsidR="007D24C5" w:rsidRPr="00481DB6" w:rsidTr="009B3998">
        <w:tc>
          <w:tcPr>
            <w:tcW w:w="3969" w:type="dxa"/>
            <w:vAlign w:val="center"/>
          </w:tcPr>
          <w:p w:rsidR="007D24C5" w:rsidRDefault="007D24C5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Система организации контроля за исполнением подпрограммы</w:t>
            </w:r>
          </w:p>
        </w:tc>
        <w:tc>
          <w:tcPr>
            <w:tcW w:w="5954" w:type="dxa"/>
            <w:vAlign w:val="center"/>
          </w:tcPr>
          <w:p w:rsidR="007D24C5" w:rsidRDefault="007D24C5" w:rsidP="00FC4C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ЗАТО г.Железногорск, </w:t>
            </w:r>
            <w:r w:rsidRPr="00061A83">
              <w:rPr>
                <w:rFonts w:ascii="Times New Roman" w:hAnsi="Times New Roman"/>
                <w:sz w:val="28"/>
                <w:szCs w:val="28"/>
              </w:rPr>
              <w:t>контрольно-ревизионная служба Совета депутатов ЗАТО г.Железногорск</w:t>
            </w:r>
          </w:p>
        </w:tc>
      </w:tr>
    </w:tbl>
    <w:p w:rsidR="00072E18" w:rsidRPr="00442C8E" w:rsidRDefault="00072E18" w:rsidP="00072E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D24C5">
        <w:rPr>
          <w:rFonts w:ascii="Times New Roman" w:hAnsi="Times New Roman" w:cs="Times New Roman"/>
          <w:b/>
          <w:i/>
          <w:sz w:val="28"/>
          <w:szCs w:val="28"/>
        </w:rPr>
        <w:t>2. Основные разделы подпрограммы</w:t>
      </w:r>
    </w:p>
    <w:p w:rsidR="007D24C5" w:rsidRPr="007D24C5" w:rsidRDefault="007D24C5" w:rsidP="007D24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3606C" w:rsidRPr="006A0B78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2.</w:t>
      </w:r>
      <w:r w:rsidR="007D24C5">
        <w:rPr>
          <w:rFonts w:ascii="Times New Roman" w:hAnsi="Times New Roman"/>
          <w:b/>
          <w:i/>
          <w:sz w:val="28"/>
          <w:szCs w:val="28"/>
        </w:rPr>
        <w:t>1.</w:t>
      </w:r>
      <w:r w:rsidRPr="006A0B7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Постановка </w:t>
      </w:r>
      <w:r w:rsidR="007D24C5">
        <w:rPr>
          <w:rFonts w:ascii="Times New Roman" w:hAnsi="Times New Roman"/>
          <w:b/>
          <w:i/>
          <w:sz w:val="28"/>
          <w:szCs w:val="28"/>
        </w:rPr>
        <w:t>муниципальной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 проблемы и </w:t>
      </w:r>
    </w:p>
    <w:p w:rsidR="00892969" w:rsidRPr="006A0B78" w:rsidRDefault="0023606C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A0B78">
        <w:rPr>
          <w:rFonts w:ascii="Times New Roman" w:hAnsi="Times New Roman"/>
          <w:b/>
          <w:i/>
          <w:sz w:val="28"/>
          <w:szCs w:val="28"/>
        </w:rPr>
        <w:t>обоснование необходимости разработки подпрограммы</w:t>
      </w:r>
    </w:p>
    <w:p w:rsidR="001E56C9" w:rsidRPr="001F2AC0" w:rsidRDefault="001E56C9" w:rsidP="008929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является неотъемлемой частью финансовой политики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5935A9" w:rsidRPr="00A35E87" w:rsidRDefault="005935A9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53F8"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0439F7" w:rsidRPr="00C853F8">
        <w:rPr>
          <w:rFonts w:ascii="Times New Roman" w:hAnsi="Times New Roman" w:cs="Times New Roman"/>
          <w:sz w:val="28"/>
          <w:szCs w:val="28"/>
        </w:rPr>
        <w:t>7</w:t>
      </w:r>
      <w:r w:rsidRPr="00C853F8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 в </w:t>
      </w:r>
      <w:proofErr w:type="gramStart"/>
      <w:r w:rsidRPr="00C853F8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C853F8">
        <w:rPr>
          <w:rFonts w:ascii="Times New Roman" w:hAnsi="Times New Roman" w:cs="Times New Roman"/>
          <w:sz w:val="28"/>
          <w:szCs w:val="28"/>
        </w:rPr>
        <w:t xml:space="preserve"> ЗАТО Железногорск отсутствуют.</w:t>
      </w:r>
    </w:p>
    <w:p w:rsidR="009818DB" w:rsidRPr="00661C9B" w:rsidRDefault="009818DB" w:rsidP="009818DB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/>
          <w:sz w:val="28"/>
          <w:szCs w:val="28"/>
        </w:rPr>
        <w:t>В соответствии со статьей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 w:rsidR="008E083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lastRenderedPageBreak/>
        <w:t xml:space="preserve">заемные средства в кредитных организациях. Так в бюджете ЗАТО Железногорск </w:t>
      </w:r>
      <w:r w:rsidRPr="00D94348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840DAB" w:rsidRPr="00D94348">
        <w:rPr>
          <w:rFonts w:ascii="Times New Roman" w:hAnsi="Times New Roman" w:cs="Times New Roman"/>
          <w:sz w:val="28"/>
          <w:szCs w:val="28"/>
        </w:rPr>
        <w:t>получение кредитных средств в коммерческих банках</w:t>
      </w:r>
      <w:r w:rsidR="00840DAB" w:rsidRPr="00D94348">
        <w:rPr>
          <w:sz w:val="28"/>
          <w:szCs w:val="28"/>
        </w:rPr>
        <w:t xml:space="preserve"> </w:t>
      </w:r>
      <w:r w:rsidR="00840DAB" w:rsidRPr="00D94348">
        <w:rPr>
          <w:rFonts w:ascii="Times New Roman" w:hAnsi="Times New Roman" w:cs="Times New Roman"/>
          <w:sz w:val="28"/>
          <w:szCs w:val="28"/>
        </w:rPr>
        <w:t>на 201</w:t>
      </w:r>
      <w:r w:rsidR="00D94348" w:rsidRPr="00D94348">
        <w:rPr>
          <w:rFonts w:ascii="Times New Roman" w:hAnsi="Times New Roman" w:cs="Times New Roman"/>
          <w:sz w:val="28"/>
          <w:szCs w:val="28"/>
        </w:rPr>
        <w:t>8</w:t>
      </w:r>
      <w:r w:rsidR="00840DAB" w:rsidRPr="00D94348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год в размере </w:t>
      </w:r>
      <w:r w:rsidR="00D94348" w:rsidRPr="00E32DC4">
        <w:rPr>
          <w:rFonts w:ascii="Times New Roman" w:hAnsi="Times New Roman" w:cs="Times New Roman"/>
          <w:sz w:val="28"/>
          <w:szCs w:val="28"/>
        </w:rPr>
        <w:t>10</w:t>
      </w:r>
      <w:r w:rsidR="00E32DC4" w:rsidRPr="00E32DC4">
        <w:rPr>
          <w:rFonts w:ascii="Times New Roman" w:hAnsi="Times New Roman" w:cs="Times New Roman"/>
          <w:sz w:val="28"/>
          <w:szCs w:val="28"/>
        </w:rPr>
        <w:t>2</w:t>
      </w:r>
      <w:r w:rsidR="00D94348" w:rsidRPr="00E32DC4">
        <w:rPr>
          <w:rFonts w:ascii="Times New Roman" w:hAnsi="Times New Roman" w:cs="Times New Roman"/>
          <w:sz w:val="28"/>
          <w:szCs w:val="28"/>
        </w:rPr>
        <w:t xml:space="preserve">,0 </w:t>
      </w:r>
      <w:r w:rsidR="00840DAB" w:rsidRPr="00E32DC4">
        <w:rPr>
          <w:rFonts w:ascii="Times New Roman" w:hAnsi="Times New Roman" w:cs="Times New Roman"/>
          <w:sz w:val="28"/>
          <w:szCs w:val="28"/>
        </w:rPr>
        <w:t>млн.</w:t>
      </w:r>
      <w:r w:rsidR="009B3998" w:rsidRPr="00E32DC4">
        <w:rPr>
          <w:rFonts w:ascii="Times New Roman" w:hAnsi="Times New Roman" w:cs="Times New Roman"/>
          <w:sz w:val="28"/>
          <w:szCs w:val="28"/>
        </w:rPr>
        <w:t xml:space="preserve"> </w:t>
      </w:r>
      <w:r w:rsidR="00840DAB" w:rsidRPr="00E32DC4">
        <w:rPr>
          <w:rFonts w:ascii="Times New Roman" w:hAnsi="Times New Roman" w:cs="Times New Roman"/>
          <w:sz w:val="28"/>
          <w:szCs w:val="28"/>
        </w:rPr>
        <w:t>рублей, на 201</w:t>
      </w:r>
      <w:r w:rsidR="00D94348" w:rsidRPr="00E32DC4">
        <w:rPr>
          <w:rFonts w:ascii="Times New Roman" w:hAnsi="Times New Roman" w:cs="Times New Roman"/>
          <w:sz w:val="28"/>
          <w:szCs w:val="28"/>
        </w:rPr>
        <w:t>9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 год </w:t>
      </w:r>
      <w:r w:rsidR="00E32DC4" w:rsidRPr="00E32DC4">
        <w:rPr>
          <w:rFonts w:ascii="Times New Roman" w:hAnsi="Times New Roman" w:cs="Times New Roman"/>
          <w:sz w:val="28"/>
          <w:szCs w:val="28"/>
        </w:rPr>
        <w:t>165</w:t>
      </w:r>
      <w:r w:rsidR="00D94348" w:rsidRPr="00E32DC4">
        <w:rPr>
          <w:rFonts w:ascii="Times New Roman" w:hAnsi="Times New Roman" w:cs="Times New Roman"/>
          <w:sz w:val="28"/>
          <w:szCs w:val="28"/>
        </w:rPr>
        <w:t xml:space="preserve">,0 </w:t>
      </w:r>
      <w:r w:rsidR="00840DAB" w:rsidRPr="00E32DC4">
        <w:rPr>
          <w:rFonts w:ascii="Times New Roman" w:hAnsi="Times New Roman" w:cs="Times New Roman"/>
          <w:sz w:val="28"/>
          <w:szCs w:val="28"/>
        </w:rPr>
        <w:t>млн.</w:t>
      </w:r>
      <w:r w:rsidR="009B3998" w:rsidRPr="00E32DC4">
        <w:rPr>
          <w:rFonts w:ascii="Times New Roman" w:hAnsi="Times New Roman" w:cs="Times New Roman"/>
          <w:sz w:val="28"/>
          <w:szCs w:val="28"/>
        </w:rPr>
        <w:t xml:space="preserve"> </w:t>
      </w:r>
      <w:r w:rsidR="00D94348" w:rsidRPr="00E32DC4">
        <w:rPr>
          <w:rFonts w:ascii="Times New Roman" w:hAnsi="Times New Roman" w:cs="Times New Roman"/>
          <w:sz w:val="28"/>
          <w:szCs w:val="28"/>
        </w:rPr>
        <w:t>рублей, на 2020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 год </w:t>
      </w:r>
      <w:r w:rsidR="00E32DC4" w:rsidRPr="00E32DC4">
        <w:rPr>
          <w:rFonts w:ascii="Times New Roman" w:hAnsi="Times New Roman" w:cs="Times New Roman"/>
          <w:sz w:val="28"/>
          <w:szCs w:val="28"/>
        </w:rPr>
        <w:t>252</w:t>
      </w:r>
      <w:r w:rsidR="00813CB7" w:rsidRPr="00E32DC4">
        <w:rPr>
          <w:rFonts w:ascii="Times New Roman" w:hAnsi="Times New Roman" w:cs="Times New Roman"/>
          <w:sz w:val="28"/>
          <w:szCs w:val="28"/>
        </w:rPr>
        <w:t>,0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840DAB" w:rsidRPr="00E32DC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40DAB" w:rsidRPr="00E32DC4">
        <w:rPr>
          <w:rFonts w:ascii="Times New Roman" w:hAnsi="Times New Roman" w:cs="Times New Roman"/>
          <w:sz w:val="28"/>
          <w:szCs w:val="28"/>
        </w:rPr>
        <w:t xml:space="preserve">ублей. Несмотря на существенный </w:t>
      </w:r>
      <w:r w:rsidR="00305445" w:rsidRPr="00E32DC4">
        <w:rPr>
          <w:rFonts w:ascii="Times New Roman" w:hAnsi="Times New Roman" w:cs="Times New Roman"/>
          <w:sz w:val="28"/>
          <w:szCs w:val="28"/>
        </w:rPr>
        <w:t>рост,</w:t>
      </w:r>
      <w:r w:rsidR="00840DAB" w:rsidRPr="00E32DC4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E32DC4"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="00840DAB" w:rsidRPr="00E32DC4">
        <w:rPr>
          <w:rFonts w:ascii="Times New Roman" w:hAnsi="Times New Roman" w:cs="Times New Roman"/>
          <w:sz w:val="28"/>
          <w:szCs w:val="28"/>
        </w:rPr>
        <w:t>муниципальный дол</w:t>
      </w:r>
      <w:r w:rsidR="00840DAB" w:rsidRPr="00D94348">
        <w:rPr>
          <w:rFonts w:ascii="Times New Roman" w:hAnsi="Times New Roman" w:cs="Times New Roman"/>
          <w:sz w:val="28"/>
          <w:szCs w:val="28"/>
        </w:rPr>
        <w:t>г</w:t>
      </w:r>
      <w:r w:rsidR="00840DAB" w:rsidRPr="009C4B21">
        <w:rPr>
          <w:rFonts w:ascii="Times New Roman" w:hAnsi="Times New Roman" w:cs="Times New Roman"/>
          <w:sz w:val="28"/>
          <w:szCs w:val="28"/>
        </w:rPr>
        <w:t xml:space="preserve"> остается на безопасном уровне</w:t>
      </w:r>
      <w:r w:rsidR="00C816A3" w:rsidRPr="009C4B21">
        <w:rPr>
          <w:rFonts w:ascii="Times New Roman" w:hAnsi="Times New Roman" w:cs="Times New Roman"/>
          <w:sz w:val="28"/>
          <w:szCs w:val="28"/>
        </w:rPr>
        <w:t xml:space="preserve"> и не</w:t>
      </w:r>
      <w:r w:rsidR="0075000E" w:rsidRPr="009C4B21">
        <w:rPr>
          <w:rFonts w:ascii="Times New Roman" w:hAnsi="Times New Roman" w:cs="Times New Roman"/>
          <w:sz w:val="28"/>
          <w:szCs w:val="28"/>
        </w:rPr>
        <w:t xml:space="preserve"> </w:t>
      </w:r>
      <w:r w:rsidR="00C816A3" w:rsidRPr="009C4B21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9C4B21" w:rsidRPr="009C4B21">
        <w:rPr>
          <w:rFonts w:ascii="Times New Roman" w:hAnsi="Times New Roman" w:cs="Times New Roman"/>
          <w:sz w:val="28"/>
          <w:szCs w:val="28"/>
        </w:rPr>
        <w:t>3</w:t>
      </w:r>
      <w:r w:rsidR="0075000E" w:rsidRPr="009C4B21">
        <w:rPr>
          <w:rFonts w:ascii="Times New Roman" w:hAnsi="Times New Roman" w:cs="Times New Roman"/>
          <w:sz w:val="28"/>
          <w:szCs w:val="28"/>
        </w:rPr>
        <w:t>0 процентов от собственных</w:t>
      </w:r>
      <w:r w:rsidR="0075000E">
        <w:rPr>
          <w:rFonts w:ascii="Times New Roman" w:hAnsi="Times New Roman" w:cs="Times New Roman"/>
          <w:sz w:val="28"/>
          <w:szCs w:val="28"/>
        </w:rPr>
        <w:t xml:space="preserve"> доходов местного бюджета. 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Приоритетом долговой политики является обеспечение сбалансированности </w:t>
      </w:r>
      <w:r w:rsidR="008D6734">
        <w:rPr>
          <w:rFonts w:ascii="Times New Roman" w:hAnsi="Times New Roman" w:cs="Times New Roman"/>
          <w:sz w:val="28"/>
          <w:szCs w:val="28"/>
        </w:rPr>
        <w:t>местного</w:t>
      </w:r>
      <w:r w:rsidR="0075000E" w:rsidRPr="00067B47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8D6734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 w:rsidR="0075000E"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75000E" w:rsidRDefault="0075000E" w:rsidP="00442C8E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3606C" w:rsidRPr="006A0B78" w:rsidRDefault="007D24C5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2.2</w:t>
      </w:r>
      <w:r w:rsidR="0023606C" w:rsidRPr="006A0B78">
        <w:rPr>
          <w:rFonts w:ascii="Times New Roman" w:hAnsi="Times New Roman"/>
          <w:b/>
          <w:i/>
          <w:sz w:val="28"/>
          <w:szCs w:val="28"/>
        </w:rPr>
        <w:t xml:space="preserve">. Основная цель, задачи, этапы и сроки выполнения подпрограммы, </w:t>
      </w:r>
      <w:r w:rsid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</w:t>
      </w:r>
      <w:r w:rsidR="00911268" w:rsidRPr="0091126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оказатели результативности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</w:t>
      </w:r>
      <w:r w:rsidR="0006277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 xml:space="preserve">инансовым управлением Администрации </w:t>
      </w:r>
      <w:r w:rsidR="00062774">
        <w:rPr>
          <w:rFonts w:ascii="Times New Roman" w:hAnsi="Times New Roman"/>
          <w:sz w:val="28"/>
          <w:szCs w:val="28"/>
        </w:rPr>
        <w:t>ЗАТО г.Железног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/>
          <w:sz w:val="28"/>
          <w:szCs w:val="28"/>
        </w:rPr>
        <w:t xml:space="preserve"> планируется решение следующих задач: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23606C" w:rsidRPr="000548A5" w:rsidRDefault="0023606C" w:rsidP="0023606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23606C" w:rsidRPr="000548A5" w:rsidRDefault="007D24C5" w:rsidP="008970B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3606C"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23606C" w:rsidRPr="00661C9B" w:rsidRDefault="0023606C" w:rsidP="008970B5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 w:rsidR="00062774">
        <w:rPr>
          <w:rFonts w:ascii="Times New Roman" w:hAnsi="Times New Roman"/>
          <w:sz w:val="28"/>
          <w:szCs w:val="28"/>
        </w:rPr>
        <w:t>Финансов</w:t>
      </w:r>
      <w:r w:rsidR="005D2291">
        <w:rPr>
          <w:rFonts w:ascii="Times New Roman" w:hAnsi="Times New Roman"/>
          <w:sz w:val="28"/>
          <w:szCs w:val="28"/>
        </w:rPr>
        <w:t xml:space="preserve">ое </w:t>
      </w:r>
      <w:r w:rsidR="00062774">
        <w:rPr>
          <w:rFonts w:ascii="Times New Roman" w:hAnsi="Times New Roman"/>
          <w:sz w:val="28"/>
          <w:szCs w:val="28"/>
        </w:rPr>
        <w:t>управление Администрации ЗАТО г.Железног</w:t>
      </w:r>
      <w:r w:rsidR="00305445">
        <w:rPr>
          <w:rFonts w:ascii="Times New Roman" w:hAnsi="Times New Roman"/>
          <w:sz w:val="28"/>
          <w:szCs w:val="28"/>
        </w:rPr>
        <w:t>о</w:t>
      </w:r>
      <w:r w:rsidR="00062774">
        <w:rPr>
          <w:rFonts w:ascii="Times New Roman" w:hAnsi="Times New Roman"/>
          <w:sz w:val="28"/>
          <w:szCs w:val="28"/>
        </w:rPr>
        <w:t>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5AF7" w:rsidRPr="00067B47" w:rsidRDefault="00195AF7" w:rsidP="00195AF7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 w:rsidR="00785C12">
        <w:rPr>
          <w:rFonts w:ascii="Times New Roman" w:hAnsi="Times New Roman" w:cs="Times New Roman"/>
          <w:sz w:val="28"/>
          <w:szCs w:val="28"/>
        </w:rPr>
        <w:t xml:space="preserve">ой основе в период с </w:t>
      </w:r>
      <w:r w:rsidR="00785C12" w:rsidRPr="00A35E87">
        <w:rPr>
          <w:rFonts w:ascii="Times New Roman" w:hAnsi="Times New Roman" w:cs="Times New Roman"/>
          <w:sz w:val="28"/>
          <w:szCs w:val="28"/>
        </w:rPr>
        <w:t>01.01.201</w:t>
      </w:r>
      <w:r w:rsidR="000439F7" w:rsidRPr="000439F7">
        <w:rPr>
          <w:rFonts w:ascii="Times New Roman" w:hAnsi="Times New Roman" w:cs="Times New Roman"/>
          <w:sz w:val="28"/>
          <w:szCs w:val="28"/>
        </w:rPr>
        <w:t>8</w:t>
      </w:r>
      <w:r w:rsidR="00785C12" w:rsidRPr="00A35E87">
        <w:rPr>
          <w:rFonts w:ascii="Times New Roman" w:hAnsi="Times New Roman" w:cs="Times New Roman"/>
          <w:sz w:val="28"/>
          <w:szCs w:val="28"/>
        </w:rPr>
        <w:t xml:space="preserve"> по </w:t>
      </w:r>
      <w:r w:rsidR="000439F7">
        <w:rPr>
          <w:rFonts w:ascii="Times New Roman" w:hAnsi="Times New Roman" w:cs="Times New Roman"/>
          <w:sz w:val="28"/>
          <w:szCs w:val="28"/>
        </w:rPr>
        <w:t>31.12.20</w:t>
      </w:r>
      <w:r w:rsidR="000439F7" w:rsidRPr="000439F7">
        <w:rPr>
          <w:rFonts w:ascii="Times New Roman" w:hAnsi="Times New Roman" w:cs="Times New Roman"/>
          <w:sz w:val="28"/>
          <w:szCs w:val="28"/>
        </w:rPr>
        <w:t>20</w:t>
      </w:r>
      <w:r w:rsidRPr="00A35E87">
        <w:rPr>
          <w:rFonts w:ascii="Times New Roman" w:hAnsi="Times New Roman" w:cs="Times New Roman"/>
          <w:sz w:val="28"/>
          <w:szCs w:val="28"/>
        </w:rPr>
        <w:t>. В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Целевыми индикаторами и показателями подпрограммы являются: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970B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 за исключением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24C5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 w:rsidR="007D24C5"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3370" w:rsidRPr="00BB3370" w:rsidRDefault="00BB3370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Pr="00BB3370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  к доходам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23606C" w:rsidRPr="00362D94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обязательствам </w:t>
      </w:r>
      <w:r w:rsidR="007D24C5">
        <w:rPr>
          <w:rFonts w:ascii="Times New Roman" w:hAnsi="Times New Roman" w:cs="Times New Roman"/>
          <w:sz w:val="28"/>
          <w:szCs w:val="28"/>
        </w:rPr>
        <w:t>ЗАТО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911268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 w:rsidR="00BB3370">
        <w:rPr>
          <w:rFonts w:ascii="Times New Roman" w:hAnsi="Times New Roman" w:cs="Times New Roman"/>
          <w:sz w:val="28"/>
          <w:szCs w:val="28"/>
        </w:rPr>
        <w:t>1</w:t>
      </w:r>
      <w:r w:rsidR="0023606C"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23606C" w:rsidRDefault="0023606C" w:rsidP="0023606C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06C" w:rsidRPr="008970B5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2.3</w:t>
      </w:r>
      <w:r w:rsidR="0023606C" w:rsidRPr="008970B5">
        <w:rPr>
          <w:rFonts w:ascii="Times New Roman" w:hAnsi="Times New Roman"/>
          <w:b/>
          <w:i/>
          <w:sz w:val="28"/>
          <w:szCs w:val="28"/>
        </w:rPr>
        <w:t>. Механизм реализации подпрограммы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Главным распорядителем бюджетных средств, предусмотренных на реализацию подпрограммы, является </w:t>
      </w:r>
      <w:r w:rsidR="008970B5">
        <w:rPr>
          <w:rFonts w:ascii="Times New Roman" w:hAnsi="Times New Roman"/>
          <w:sz w:val="28"/>
          <w:szCs w:val="28"/>
        </w:rPr>
        <w:t>Финансовое</w:t>
      </w:r>
      <w:r w:rsidR="00195AF7">
        <w:rPr>
          <w:rFonts w:ascii="Times New Roman" w:hAnsi="Times New Roman"/>
          <w:sz w:val="28"/>
          <w:szCs w:val="28"/>
        </w:rPr>
        <w:t xml:space="preserve"> управление Администрации ЗАТО г.Железногорск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>эффективного управлени</w:t>
      </w:r>
      <w:r w:rsidR="006E1AF9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муниципальным долгом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606C" w:rsidRPr="00E60A04" w:rsidRDefault="00195AF7" w:rsidP="00195AF7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3606C" w:rsidRPr="00E60A04">
        <w:rPr>
          <w:rFonts w:ascii="Times New Roman" w:hAnsi="Times New Roman" w:cs="Times New Roman"/>
          <w:sz w:val="28"/>
          <w:szCs w:val="28"/>
        </w:rPr>
        <w:t xml:space="preserve">азработка программы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23606C" w:rsidRPr="00E60A04">
        <w:rPr>
          <w:rFonts w:ascii="Times New Roman" w:hAnsi="Times New Roman" w:cs="Times New Roman"/>
          <w:sz w:val="28"/>
          <w:szCs w:val="28"/>
        </w:rPr>
        <w:t xml:space="preserve"> (далее – программа) на очередной финансовый год и плановый период.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Разработка программ</w:t>
      </w:r>
      <w:r w:rsidR="00785C12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6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 xml:space="preserve">решением Совета депутатов </w:t>
      </w:r>
      <w:r w:rsidR="00195AF7">
        <w:rPr>
          <w:rFonts w:ascii="Times New Roman" w:hAnsi="Times New Roman"/>
          <w:sz w:val="28"/>
          <w:szCs w:val="28"/>
        </w:rPr>
        <w:t xml:space="preserve">ЗАТО г.Железногорск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195AF7">
        <w:rPr>
          <w:rFonts w:ascii="Times New Roman" w:hAnsi="Times New Roman"/>
          <w:sz w:val="28"/>
          <w:szCs w:val="28"/>
        </w:rPr>
        <w:t>20.07.2010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195AF7">
        <w:rPr>
          <w:rFonts w:ascii="Times New Roman" w:hAnsi="Times New Roman"/>
          <w:sz w:val="28"/>
          <w:szCs w:val="28"/>
        </w:rPr>
        <w:t>6-35Р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195AF7">
        <w:rPr>
          <w:rFonts w:ascii="Times New Roman" w:hAnsi="Times New Roman"/>
          <w:sz w:val="28"/>
          <w:szCs w:val="28"/>
        </w:rPr>
        <w:t xml:space="preserve">б утверждении Положения </w:t>
      </w:r>
      <w:r w:rsidR="009B3998" w:rsidRPr="009B3998">
        <w:rPr>
          <w:rFonts w:ascii="Times New Roman" w:hAnsi="Times New Roman"/>
          <w:sz w:val="28"/>
          <w:szCs w:val="28"/>
        </w:rPr>
        <w:t>“</w:t>
      </w:r>
      <w:r w:rsidR="00195AF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195AF7">
        <w:rPr>
          <w:rFonts w:ascii="Times New Roman" w:hAnsi="Times New Roman"/>
          <w:sz w:val="28"/>
          <w:szCs w:val="28"/>
        </w:rPr>
        <w:t>ЗАТО Железногорск</w:t>
      </w:r>
      <w:r w:rsidR="009B3998"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Проект программ</w:t>
      </w:r>
      <w:r w:rsidR="00305445"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 w:rsidR="00195AF7">
        <w:rPr>
          <w:rFonts w:ascii="Times New Roman" w:hAnsi="Times New Roman" w:cs="Times New Roman"/>
          <w:sz w:val="28"/>
          <w:szCs w:val="28"/>
        </w:rPr>
        <w:t>ЗАТО г.Железногорск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7" w:tooltip="&quot;Бюджетный кодекс Российской Федерации&quot; от 31.07.1998 N 145-ФЗ (ред. от 07.05.2013){КонсультантПлюс}" w:history="1">
        <w:r w:rsidR="0023606C"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3606C"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предельному объему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долга, предельному объему заимствований, предельному объему расходов на обслуживание, дефициту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бюджета. Ограничение должны соблюдаться при утверждении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отчета о его исполнении и внесении изменений 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661C9B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 w:rsidR="004269FA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23606C" w:rsidRPr="00661C9B" w:rsidRDefault="00195AF7" w:rsidP="00195AF7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ланирование расходов на обслуживание </w:t>
      </w:r>
      <w:r w:rsidR="0023606C">
        <w:rPr>
          <w:rFonts w:ascii="Times New Roman" w:hAnsi="Times New Roman" w:cs="Times New Roman"/>
          <w:sz w:val="28"/>
          <w:szCs w:val="28"/>
        </w:rPr>
        <w:t>муниципального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 w:rsidR="008D67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 w:rsidR="002217D7">
        <w:rPr>
          <w:rFonts w:ascii="Times New Roman" w:hAnsi="Times New Roman" w:cs="Times New Roman"/>
          <w:sz w:val="28"/>
          <w:szCs w:val="28"/>
        </w:rPr>
        <w:t>бюджета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 w:rsidR="004269FA"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23606C" w:rsidRPr="00661C9B" w:rsidRDefault="004A37ED" w:rsidP="00195AF7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95AF7">
        <w:rPr>
          <w:rFonts w:ascii="Times New Roman" w:hAnsi="Times New Roman" w:cs="Times New Roman"/>
          <w:sz w:val="28"/>
          <w:szCs w:val="28"/>
        </w:rPr>
        <w:t>с</w:t>
      </w:r>
      <w:r w:rsidR="0023606C"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 w:rsidR="0023606C">
        <w:rPr>
          <w:rFonts w:ascii="Times New Roman" w:hAnsi="Times New Roman" w:cs="Times New Roman"/>
          <w:sz w:val="28"/>
          <w:szCs w:val="28"/>
        </w:rPr>
        <w:t>города</w:t>
      </w:r>
      <w:r w:rsidR="0023606C"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принятых </w:t>
      </w:r>
      <w:r w:rsidR="002217D7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 w:rsidR="008C3879"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r w:rsidR="008C3879">
        <w:rPr>
          <w:rFonts w:ascii="Times New Roman" w:hAnsi="Times New Roman" w:cs="Times New Roman"/>
          <w:sz w:val="28"/>
          <w:szCs w:val="28"/>
        </w:rPr>
        <w:t>ЗАТО г.Железногорск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несет ответственность за ее реализацию, достижение конечного результата, целевое и </w:t>
      </w:r>
      <w:r>
        <w:rPr>
          <w:rFonts w:ascii="Times New Roman" w:hAnsi="Times New Roman" w:cs="Times New Roman"/>
          <w:sz w:val="28"/>
          <w:szCs w:val="28"/>
        </w:rPr>
        <w:lastRenderedPageBreak/>
        <w:t>эффективное использование средств</w:t>
      </w:r>
      <w:r w:rsidR="008D6734">
        <w:rPr>
          <w:rFonts w:ascii="Times New Roman" w:hAnsi="Times New Roman" w:cs="Times New Roman"/>
          <w:sz w:val="28"/>
          <w:szCs w:val="28"/>
        </w:rPr>
        <w:t xml:space="preserve"> местного бюджета</w:t>
      </w:r>
      <w:r>
        <w:rPr>
          <w:rFonts w:ascii="Times New Roman" w:hAnsi="Times New Roman" w:cs="Times New Roman"/>
          <w:sz w:val="28"/>
          <w:szCs w:val="28"/>
        </w:rPr>
        <w:t>, выделяемых на выполнение подпрограммы.</w:t>
      </w:r>
    </w:p>
    <w:p w:rsidR="0023606C" w:rsidRDefault="0023606C" w:rsidP="0023606C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2.4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>. Управление подпрограммой и контроль за ходом ее выполнения</w:t>
      </w:r>
    </w:p>
    <w:p w:rsidR="0023606C" w:rsidRPr="00941FC5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1FC5">
        <w:rPr>
          <w:rFonts w:ascii="Times New Roman" w:hAnsi="Times New Roman" w:cs="Times New Roman"/>
          <w:sz w:val="28"/>
          <w:szCs w:val="28"/>
        </w:rPr>
        <w:t>Текущий контроль за ходом реализации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41FC5">
        <w:rPr>
          <w:rFonts w:ascii="Times New Roman" w:hAnsi="Times New Roman" w:cs="Times New Roman"/>
          <w:sz w:val="28"/>
          <w:szCs w:val="28"/>
        </w:rPr>
        <w:t xml:space="preserve">за целевым и эффективным расходованием средств </w:t>
      </w:r>
      <w:r w:rsidR="009D39E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41FC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1FC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8C3879">
        <w:rPr>
          <w:rFonts w:ascii="Times New Roman" w:hAnsi="Times New Roman" w:cs="Times New Roman"/>
          <w:sz w:val="28"/>
          <w:szCs w:val="28"/>
        </w:rPr>
        <w:t>Финансовое управление Администрации ЗАТО г.</w:t>
      </w:r>
      <w:r w:rsidR="00813CB7">
        <w:rPr>
          <w:rFonts w:ascii="Times New Roman" w:hAnsi="Times New Roman" w:cs="Times New Roman"/>
          <w:sz w:val="28"/>
          <w:szCs w:val="28"/>
        </w:rPr>
        <w:t xml:space="preserve"> </w:t>
      </w:r>
      <w:r w:rsidR="008C3879">
        <w:rPr>
          <w:rFonts w:ascii="Times New Roman" w:hAnsi="Times New Roman" w:cs="Times New Roman"/>
          <w:sz w:val="28"/>
          <w:szCs w:val="28"/>
        </w:rPr>
        <w:t>Железногорск</w:t>
      </w:r>
      <w:r w:rsidRPr="00941FC5">
        <w:rPr>
          <w:rFonts w:ascii="Times New Roman" w:hAnsi="Times New Roman" w:cs="Times New Roman"/>
          <w:sz w:val="28"/>
          <w:szCs w:val="28"/>
        </w:rPr>
        <w:t>.</w:t>
      </w:r>
    </w:p>
    <w:p w:rsidR="0000725D" w:rsidRPr="005C083C" w:rsidRDefault="0000725D" w:rsidP="0000725D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1730">
        <w:rPr>
          <w:rFonts w:ascii="Times New Roman" w:hAnsi="Times New Roman" w:cs="Times New Roman"/>
          <w:sz w:val="28"/>
          <w:szCs w:val="28"/>
        </w:rPr>
        <w:t xml:space="preserve">Контроль за законностью, результативностью  использования средств </w:t>
      </w:r>
      <w:r w:rsidR="009D39E6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FF1730">
        <w:rPr>
          <w:rFonts w:ascii="Times New Roman" w:hAnsi="Times New Roman" w:cs="Times New Roman"/>
          <w:sz w:val="28"/>
          <w:szCs w:val="28"/>
        </w:rPr>
        <w:t>бюджета на реализацию мероприятий подпрограммы осуществляется контрольно-ревизионной службой Совета депутатов ЗАТО г.Железногорск.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Pr="00C16124" w:rsidRDefault="00BB3370" w:rsidP="0023606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2.5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 xml:space="preserve">. Оценка социально-экономической эффективности 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Поставленные цели и задачи подпрограммы соответствуют социально-экономическим приоритетам </w:t>
      </w:r>
      <w:r w:rsidR="008C3879">
        <w:rPr>
          <w:rFonts w:ascii="Times New Roman" w:hAnsi="Times New Roman"/>
          <w:sz w:val="28"/>
          <w:szCs w:val="28"/>
        </w:rPr>
        <w:t>ЗАТО г.Железногорск</w:t>
      </w:r>
      <w:r w:rsidRPr="00941FC5">
        <w:rPr>
          <w:rFonts w:ascii="Times New Roman" w:hAnsi="Times New Roman"/>
          <w:sz w:val="28"/>
          <w:szCs w:val="28"/>
        </w:rPr>
        <w:t xml:space="preserve">. 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Реализация мероприятий </w:t>
      </w:r>
      <w:r w:rsidR="00BB3370">
        <w:rPr>
          <w:rFonts w:ascii="Times New Roman" w:hAnsi="Times New Roman"/>
          <w:sz w:val="28"/>
          <w:szCs w:val="28"/>
        </w:rPr>
        <w:t xml:space="preserve">подпрограммы </w:t>
      </w:r>
      <w:r w:rsidRPr="00941FC5">
        <w:rPr>
          <w:rFonts w:ascii="Times New Roman" w:hAnsi="Times New Roman"/>
          <w:sz w:val="28"/>
          <w:szCs w:val="28"/>
        </w:rPr>
        <w:t xml:space="preserve">приведет к следующему изменению значений показателей, характеризующих качество планирования и управления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941FC5">
        <w:rPr>
          <w:rFonts w:ascii="Times New Roman" w:hAnsi="Times New Roman"/>
          <w:sz w:val="28"/>
          <w:szCs w:val="28"/>
        </w:rPr>
        <w:t xml:space="preserve"> финансами:</w:t>
      </w:r>
    </w:p>
    <w:p w:rsidR="0023606C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Сохранение объема муниципального долга на уровне, не превышающем </w:t>
      </w:r>
      <w:r w:rsidR="00785C12">
        <w:rPr>
          <w:rFonts w:ascii="Times New Roman" w:hAnsi="Times New Roman"/>
          <w:sz w:val="28"/>
          <w:szCs w:val="28"/>
        </w:rPr>
        <w:t xml:space="preserve">50% </w:t>
      </w:r>
      <w:r>
        <w:rPr>
          <w:rFonts w:ascii="Times New Roman" w:hAnsi="Times New Roman"/>
          <w:sz w:val="28"/>
          <w:szCs w:val="28"/>
        </w:rPr>
        <w:t xml:space="preserve">объем доходов </w:t>
      </w:r>
      <w:r w:rsidR="009D39E6">
        <w:rPr>
          <w:rFonts w:ascii="Times New Roman" w:hAnsi="Times New Roman"/>
          <w:sz w:val="28"/>
          <w:szCs w:val="28"/>
        </w:rPr>
        <w:t xml:space="preserve">местного </w:t>
      </w:r>
      <w:r>
        <w:rPr>
          <w:rFonts w:ascii="Times New Roman" w:hAnsi="Times New Roman"/>
          <w:sz w:val="28"/>
          <w:szCs w:val="28"/>
        </w:rPr>
        <w:t>бюджета без учета объема безвозмездных поступлений;</w:t>
      </w:r>
    </w:p>
    <w:p w:rsidR="0023606C" w:rsidRPr="00941FC5" w:rsidRDefault="0023606C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</w:t>
      </w:r>
      <w:r w:rsidRPr="00661C9B">
        <w:rPr>
          <w:rFonts w:ascii="Times New Roman" w:hAnsi="Times New Roman"/>
          <w:sz w:val="28"/>
          <w:szCs w:val="28"/>
        </w:rPr>
        <w:t xml:space="preserve">тсутствие выплат из </w:t>
      </w:r>
      <w:r w:rsidR="008E0839">
        <w:rPr>
          <w:rFonts w:ascii="Times New Roman" w:hAnsi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/>
          <w:sz w:val="28"/>
          <w:szCs w:val="28"/>
        </w:rPr>
        <w:t>бюджета</w:t>
      </w:r>
      <w:r w:rsidR="008E0839">
        <w:rPr>
          <w:rFonts w:ascii="Times New Roman" w:hAnsi="Times New Roman"/>
          <w:sz w:val="28"/>
          <w:szCs w:val="28"/>
        </w:rPr>
        <w:t xml:space="preserve"> </w:t>
      </w:r>
      <w:r w:rsidRPr="00661C9B">
        <w:rPr>
          <w:rFonts w:ascii="Times New Roman" w:hAnsi="Times New Roman"/>
          <w:sz w:val="28"/>
          <w:szCs w:val="28"/>
        </w:rPr>
        <w:t>сумм, связанных с несвоевременным исполнением долговых обязательств</w:t>
      </w:r>
      <w:r>
        <w:rPr>
          <w:rFonts w:ascii="Times New Roman" w:hAnsi="Times New Roman"/>
          <w:sz w:val="28"/>
          <w:szCs w:val="28"/>
        </w:rPr>
        <w:t>.</w:t>
      </w:r>
    </w:p>
    <w:p w:rsidR="0023606C" w:rsidRPr="00941FC5" w:rsidRDefault="00315409" w:rsidP="002360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3606C" w:rsidRPr="00C16124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2.6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>. Мероприятия подпрограммы</w:t>
      </w:r>
    </w:p>
    <w:p w:rsidR="0023606C" w:rsidRPr="00941FC5" w:rsidRDefault="0023606C" w:rsidP="0023606C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>Перечень мероприятий</w:t>
      </w:r>
      <w:r w:rsidR="00BB3370">
        <w:rPr>
          <w:rFonts w:ascii="Times New Roman" w:hAnsi="Times New Roman"/>
          <w:sz w:val="28"/>
          <w:szCs w:val="28"/>
        </w:rPr>
        <w:t xml:space="preserve"> подпрограммы</w:t>
      </w:r>
      <w:r w:rsidRPr="00941FC5">
        <w:rPr>
          <w:rFonts w:ascii="Times New Roman" w:hAnsi="Times New Roman"/>
          <w:sz w:val="28"/>
          <w:szCs w:val="28"/>
        </w:rPr>
        <w:t xml:space="preserve"> представлен в приложении № </w:t>
      </w:r>
      <w:r w:rsidR="00BB3370">
        <w:rPr>
          <w:rFonts w:ascii="Times New Roman" w:hAnsi="Times New Roman"/>
          <w:sz w:val="28"/>
          <w:szCs w:val="28"/>
        </w:rPr>
        <w:t>2</w:t>
      </w:r>
      <w:r w:rsidRPr="00941FC5">
        <w:rPr>
          <w:rFonts w:ascii="Times New Roman" w:hAnsi="Times New Roman"/>
          <w:sz w:val="28"/>
          <w:szCs w:val="28"/>
        </w:rPr>
        <w:t xml:space="preserve"> к подпрограмме.</w:t>
      </w:r>
    </w:p>
    <w:p w:rsidR="0023606C" w:rsidRPr="00C16124" w:rsidRDefault="00BB3370" w:rsidP="0023606C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2.7</w:t>
      </w:r>
      <w:r w:rsidR="0023606C" w:rsidRPr="00C16124">
        <w:rPr>
          <w:rFonts w:ascii="Times New Roman" w:hAnsi="Times New Roman"/>
          <w:b/>
          <w:i/>
          <w:sz w:val="28"/>
          <w:szCs w:val="28"/>
        </w:rPr>
        <w:t>. Обоснование финансовых, материальных и трудовых затрат</w:t>
      </w:r>
      <w:r>
        <w:rPr>
          <w:rFonts w:ascii="Times New Roman" w:hAnsi="Times New Roman"/>
          <w:b/>
          <w:i/>
          <w:sz w:val="28"/>
          <w:szCs w:val="28"/>
        </w:rPr>
        <w:t xml:space="preserve"> (ресурсное обеспечение подпрограммы) с указанием источников финансирования</w:t>
      </w:r>
    </w:p>
    <w:p w:rsidR="0023606C" w:rsidRPr="00661C9B" w:rsidRDefault="0023606C" w:rsidP="0023606C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Мероприятия подпрограммы реализуются за счет</w:t>
      </w:r>
      <w:r>
        <w:rPr>
          <w:rFonts w:ascii="Times New Roman" w:hAnsi="Times New Roman" w:cs="Times New Roman"/>
          <w:sz w:val="28"/>
          <w:szCs w:val="28"/>
        </w:rPr>
        <w:t xml:space="preserve"> собственных</w:t>
      </w:r>
      <w:r w:rsidRPr="00661C9B">
        <w:rPr>
          <w:rFonts w:ascii="Times New Roman" w:hAnsi="Times New Roman" w:cs="Times New Roman"/>
          <w:sz w:val="28"/>
          <w:szCs w:val="28"/>
        </w:rPr>
        <w:t xml:space="preserve"> средств бюджета.</w:t>
      </w:r>
    </w:p>
    <w:p w:rsidR="00D57673" w:rsidRPr="00B1264D" w:rsidRDefault="00D57673" w:rsidP="00D57673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264D">
        <w:rPr>
          <w:rFonts w:ascii="Times New Roman" w:hAnsi="Times New Roman" w:cs="Times New Roman"/>
          <w:sz w:val="28"/>
          <w:szCs w:val="28"/>
        </w:rPr>
        <w:t xml:space="preserve">Объем средств бюджета на реализацию мероприятий подпрограммы составляет </w:t>
      </w:r>
      <w:r w:rsidR="00E32DC4">
        <w:rPr>
          <w:rFonts w:ascii="Times New Roman" w:hAnsi="Times New Roman" w:cs="Times New Roman"/>
          <w:sz w:val="28"/>
          <w:szCs w:val="28"/>
        </w:rPr>
        <w:t>12 853 791</w:t>
      </w:r>
      <w:r w:rsidR="00D94348">
        <w:rPr>
          <w:rFonts w:ascii="Times New Roman" w:hAnsi="Times New Roman" w:cs="Times New Roman"/>
          <w:sz w:val="28"/>
          <w:szCs w:val="28"/>
        </w:rPr>
        <w:t>,</w:t>
      </w:r>
      <w:r w:rsidR="00D94348" w:rsidRPr="00D94348">
        <w:rPr>
          <w:rFonts w:ascii="Times New Roman" w:hAnsi="Times New Roman" w:cs="Times New Roman"/>
          <w:sz w:val="28"/>
          <w:szCs w:val="28"/>
        </w:rPr>
        <w:t>00</w:t>
      </w:r>
      <w:r w:rsidRPr="00B1264D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1264D" w:rsidRPr="00D94348" w:rsidRDefault="000439F7" w:rsidP="00B12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Pr="000439F7">
        <w:rPr>
          <w:rFonts w:ascii="Times New Roman" w:hAnsi="Times New Roman"/>
          <w:sz w:val="28"/>
          <w:szCs w:val="28"/>
        </w:rPr>
        <w:t>8</w:t>
      </w:r>
      <w:r w:rsidR="00B1264D" w:rsidRPr="00B1264D">
        <w:rPr>
          <w:rFonts w:ascii="Times New Roman" w:hAnsi="Times New Roman"/>
          <w:sz w:val="28"/>
          <w:szCs w:val="28"/>
        </w:rPr>
        <w:t xml:space="preserve"> </w:t>
      </w:r>
      <w:r w:rsidR="00B1264D" w:rsidRPr="00D94348">
        <w:rPr>
          <w:rFonts w:ascii="Times New Roman" w:hAnsi="Times New Roman"/>
          <w:sz w:val="28"/>
          <w:szCs w:val="28"/>
        </w:rPr>
        <w:t xml:space="preserve">год – </w:t>
      </w:r>
      <w:r w:rsidR="00E32DC4">
        <w:rPr>
          <w:rFonts w:ascii="Times New Roman" w:hAnsi="Times New Roman"/>
          <w:sz w:val="28"/>
          <w:szCs w:val="28"/>
        </w:rPr>
        <w:t>7 063 997</w:t>
      </w:r>
      <w:r w:rsidR="00D94348" w:rsidRPr="00D94348">
        <w:rPr>
          <w:rFonts w:ascii="Times New Roman" w:hAnsi="Times New Roman"/>
          <w:sz w:val="28"/>
          <w:szCs w:val="28"/>
        </w:rPr>
        <w:t>,00</w:t>
      </w:r>
      <w:r w:rsidR="00B1264D" w:rsidRPr="00D94348">
        <w:rPr>
          <w:rFonts w:ascii="Times New Roman" w:hAnsi="Times New Roman"/>
          <w:sz w:val="28"/>
          <w:szCs w:val="28"/>
        </w:rPr>
        <w:t>рублей;</w:t>
      </w:r>
    </w:p>
    <w:p w:rsidR="00B1264D" w:rsidRPr="00D94348" w:rsidRDefault="000439F7" w:rsidP="00B12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2019</w:t>
      </w:r>
      <w:r w:rsidR="00B1264D" w:rsidRPr="00D94348">
        <w:rPr>
          <w:rFonts w:ascii="Times New Roman" w:hAnsi="Times New Roman"/>
          <w:sz w:val="28"/>
          <w:szCs w:val="28"/>
        </w:rPr>
        <w:t xml:space="preserve"> год – </w:t>
      </w:r>
      <w:r w:rsidR="00E32DC4">
        <w:rPr>
          <w:rFonts w:ascii="Times New Roman" w:hAnsi="Times New Roman"/>
          <w:sz w:val="28"/>
          <w:szCs w:val="28"/>
        </w:rPr>
        <w:t>3 822 123</w:t>
      </w:r>
      <w:r w:rsidR="00B7467E" w:rsidRPr="00D94348">
        <w:rPr>
          <w:rFonts w:ascii="Times New Roman" w:hAnsi="Times New Roman"/>
          <w:sz w:val="28"/>
          <w:szCs w:val="28"/>
        </w:rPr>
        <w:t>,00 рублей;</w:t>
      </w:r>
    </w:p>
    <w:p w:rsidR="00B1264D" w:rsidRPr="00D94348" w:rsidRDefault="000439F7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2020</w:t>
      </w:r>
      <w:r w:rsidR="00B1264D" w:rsidRPr="00D94348">
        <w:rPr>
          <w:rFonts w:ascii="Times New Roman" w:hAnsi="Times New Roman"/>
          <w:sz w:val="28"/>
          <w:szCs w:val="28"/>
        </w:rPr>
        <w:t xml:space="preserve"> год – </w:t>
      </w:r>
      <w:r w:rsidR="00E32DC4">
        <w:rPr>
          <w:rFonts w:ascii="Times New Roman" w:hAnsi="Times New Roman"/>
          <w:sz w:val="28"/>
          <w:szCs w:val="28"/>
        </w:rPr>
        <w:t>1 967 671</w:t>
      </w:r>
      <w:r w:rsidR="00B565F9" w:rsidRPr="00D94348">
        <w:rPr>
          <w:rFonts w:ascii="Times New Roman" w:hAnsi="Times New Roman"/>
          <w:sz w:val="28"/>
          <w:szCs w:val="28"/>
        </w:rPr>
        <w:t>,</w:t>
      </w:r>
      <w:r w:rsidR="00B1264D" w:rsidRPr="00D94348">
        <w:rPr>
          <w:rFonts w:ascii="Times New Roman" w:hAnsi="Times New Roman"/>
          <w:sz w:val="28"/>
          <w:szCs w:val="28"/>
        </w:rPr>
        <w:t>00 рублей</w:t>
      </w:r>
      <w:r w:rsidR="00B7467E" w:rsidRPr="00D94348">
        <w:rPr>
          <w:rFonts w:ascii="Times New Roman" w:hAnsi="Times New Roman"/>
          <w:sz w:val="28"/>
          <w:szCs w:val="28"/>
        </w:rPr>
        <w:t>.</w:t>
      </w:r>
    </w:p>
    <w:p w:rsidR="00442C8E" w:rsidRPr="00D94348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2C8E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Руководитель Финансового</w:t>
      </w:r>
      <w:r>
        <w:rPr>
          <w:rFonts w:ascii="Times New Roman" w:hAnsi="Times New Roman"/>
          <w:sz w:val="28"/>
          <w:szCs w:val="28"/>
        </w:rPr>
        <w:t xml:space="preserve"> управления </w:t>
      </w:r>
    </w:p>
    <w:p w:rsidR="00442C8E" w:rsidRPr="003823BF" w:rsidRDefault="00442C8E" w:rsidP="00B1264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</w:t>
      </w:r>
      <w:proofErr w:type="spellStart"/>
      <w:r>
        <w:rPr>
          <w:rFonts w:ascii="Times New Roman" w:hAnsi="Times New Roman"/>
          <w:sz w:val="28"/>
          <w:szCs w:val="28"/>
        </w:rPr>
        <w:t>Прусова</w:t>
      </w:r>
      <w:proofErr w:type="spellEnd"/>
    </w:p>
    <w:sectPr w:rsidR="00442C8E" w:rsidRPr="003823BF" w:rsidSect="00442C8E">
      <w:pgSz w:w="11905" w:h="16838"/>
      <w:pgMar w:top="1134" w:right="567" w:bottom="1077" w:left="136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0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5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1D09"/>
    <w:rsid w:val="000022F1"/>
    <w:rsid w:val="0000725D"/>
    <w:rsid w:val="00023DFD"/>
    <w:rsid w:val="0002417B"/>
    <w:rsid w:val="000317D0"/>
    <w:rsid w:val="000411AC"/>
    <w:rsid w:val="000439F7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4504"/>
    <w:rsid w:val="00087E0D"/>
    <w:rsid w:val="00096841"/>
    <w:rsid w:val="000E088C"/>
    <w:rsid w:val="000F0263"/>
    <w:rsid w:val="00115077"/>
    <w:rsid w:val="001157F5"/>
    <w:rsid w:val="00127BD9"/>
    <w:rsid w:val="00143DB9"/>
    <w:rsid w:val="00145986"/>
    <w:rsid w:val="001476B8"/>
    <w:rsid w:val="0015320A"/>
    <w:rsid w:val="001547CF"/>
    <w:rsid w:val="00157090"/>
    <w:rsid w:val="001662E0"/>
    <w:rsid w:val="001725AA"/>
    <w:rsid w:val="0018068D"/>
    <w:rsid w:val="00192533"/>
    <w:rsid w:val="00195AF7"/>
    <w:rsid w:val="001A2E12"/>
    <w:rsid w:val="001A7BE8"/>
    <w:rsid w:val="001B0815"/>
    <w:rsid w:val="001C3085"/>
    <w:rsid w:val="001C5764"/>
    <w:rsid w:val="001E0D4D"/>
    <w:rsid w:val="001E56C9"/>
    <w:rsid w:val="001E6254"/>
    <w:rsid w:val="001F30D0"/>
    <w:rsid w:val="001F5AF0"/>
    <w:rsid w:val="001F6886"/>
    <w:rsid w:val="001F6A03"/>
    <w:rsid w:val="00200397"/>
    <w:rsid w:val="002022B4"/>
    <w:rsid w:val="002070DB"/>
    <w:rsid w:val="00207F0F"/>
    <w:rsid w:val="0021158F"/>
    <w:rsid w:val="002217D7"/>
    <w:rsid w:val="0023606C"/>
    <w:rsid w:val="002361F2"/>
    <w:rsid w:val="00240ACF"/>
    <w:rsid w:val="00244313"/>
    <w:rsid w:val="0024451C"/>
    <w:rsid w:val="0024796E"/>
    <w:rsid w:val="00251760"/>
    <w:rsid w:val="00260185"/>
    <w:rsid w:val="0026293A"/>
    <w:rsid w:val="0027124D"/>
    <w:rsid w:val="00271D84"/>
    <w:rsid w:val="00287347"/>
    <w:rsid w:val="0029470C"/>
    <w:rsid w:val="00294ECE"/>
    <w:rsid w:val="002A1156"/>
    <w:rsid w:val="002A1F92"/>
    <w:rsid w:val="002A4290"/>
    <w:rsid w:val="002B00DD"/>
    <w:rsid w:val="002B423B"/>
    <w:rsid w:val="002C16A1"/>
    <w:rsid w:val="002C6512"/>
    <w:rsid w:val="002C753D"/>
    <w:rsid w:val="002D4BC0"/>
    <w:rsid w:val="002E0A83"/>
    <w:rsid w:val="002E325E"/>
    <w:rsid w:val="002F0E2C"/>
    <w:rsid w:val="00305445"/>
    <w:rsid w:val="00315409"/>
    <w:rsid w:val="00317FD7"/>
    <w:rsid w:val="00335CA7"/>
    <w:rsid w:val="00342CC5"/>
    <w:rsid w:val="00343BCC"/>
    <w:rsid w:val="00362C22"/>
    <w:rsid w:val="00376B10"/>
    <w:rsid w:val="00381CAA"/>
    <w:rsid w:val="003834A6"/>
    <w:rsid w:val="003877AA"/>
    <w:rsid w:val="003917AB"/>
    <w:rsid w:val="003A7217"/>
    <w:rsid w:val="003B507F"/>
    <w:rsid w:val="003D1E42"/>
    <w:rsid w:val="003D4F26"/>
    <w:rsid w:val="003D5117"/>
    <w:rsid w:val="003D746D"/>
    <w:rsid w:val="003F40F3"/>
    <w:rsid w:val="003F6588"/>
    <w:rsid w:val="00401BC8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A37ED"/>
    <w:rsid w:val="004B101A"/>
    <w:rsid w:val="004B37A8"/>
    <w:rsid w:val="004C2D64"/>
    <w:rsid w:val="004C4412"/>
    <w:rsid w:val="004D343C"/>
    <w:rsid w:val="004F0514"/>
    <w:rsid w:val="00510BF6"/>
    <w:rsid w:val="00527D63"/>
    <w:rsid w:val="00536ECD"/>
    <w:rsid w:val="00556555"/>
    <w:rsid w:val="00556C11"/>
    <w:rsid w:val="00572E83"/>
    <w:rsid w:val="00577DA6"/>
    <w:rsid w:val="00581D90"/>
    <w:rsid w:val="005935A9"/>
    <w:rsid w:val="00596165"/>
    <w:rsid w:val="005973DF"/>
    <w:rsid w:val="005B1729"/>
    <w:rsid w:val="005B5AAF"/>
    <w:rsid w:val="005C63CB"/>
    <w:rsid w:val="005D2291"/>
    <w:rsid w:val="005D2293"/>
    <w:rsid w:val="005D3E40"/>
    <w:rsid w:val="005E0D22"/>
    <w:rsid w:val="005E2D02"/>
    <w:rsid w:val="00602F1F"/>
    <w:rsid w:val="00603131"/>
    <w:rsid w:val="006053A8"/>
    <w:rsid w:val="0060664C"/>
    <w:rsid w:val="00610F83"/>
    <w:rsid w:val="00620A69"/>
    <w:rsid w:val="00624BB1"/>
    <w:rsid w:val="0062619F"/>
    <w:rsid w:val="00636EA4"/>
    <w:rsid w:val="0064003F"/>
    <w:rsid w:val="0064417C"/>
    <w:rsid w:val="00644C03"/>
    <w:rsid w:val="00675086"/>
    <w:rsid w:val="00685032"/>
    <w:rsid w:val="00693B7B"/>
    <w:rsid w:val="006A0B78"/>
    <w:rsid w:val="006A7645"/>
    <w:rsid w:val="006A78B6"/>
    <w:rsid w:val="006B31C9"/>
    <w:rsid w:val="006B3F29"/>
    <w:rsid w:val="006B51A8"/>
    <w:rsid w:val="006C6E09"/>
    <w:rsid w:val="006D0F23"/>
    <w:rsid w:val="006E1AF9"/>
    <w:rsid w:val="006E6155"/>
    <w:rsid w:val="006F685C"/>
    <w:rsid w:val="006F7B84"/>
    <w:rsid w:val="00732AE6"/>
    <w:rsid w:val="00734A51"/>
    <w:rsid w:val="0075000E"/>
    <w:rsid w:val="00753F2E"/>
    <w:rsid w:val="0077640E"/>
    <w:rsid w:val="00781F3C"/>
    <w:rsid w:val="00785C12"/>
    <w:rsid w:val="007A2168"/>
    <w:rsid w:val="007A332D"/>
    <w:rsid w:val="007A5847"/>
    <w:rsid w:val="007C2D9C"/>
    <w:rsid w:val="007C7177"/>
    <w:rsid w:val="007C737B"/>
    <w:rsid w:val="007D023B"/>
    <w:rsid w:val="007D24C5"/>
    <w:rsid w:val="007D2711"/>
    <w:rsid w:val="007E4EFD"/>
    <w:rsid w:val="007E5410"/>
    <w:rsid w:val="007F465A"/>
    <w:rsid w:val="008013FE"/>
    <w:rsid w:val="00802DF4"/>
    <w:rsid w:val="00804604"/>
    <w:rsid w:val="00813CB7"/>
    <w:rsid w:val="00821804"/>
    <w:rsid w:val="00822CC3"/>
    <w:rsid w:val="00831081"/>
    <w:rsid w:val="0083127E"/>
    <w:rsid w:val="00834103"/>
    <w:rsid w:val="00840DAB"/>
    <w:rsid w:val="0084257A"/>
    <w:rsid w:val="00851303"/>
    <w:rsid w:val="0085186C"/>
    <w:rsid w:val="00866380"/>
    <w:rsid w:val="00870FDB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1F07"/>
    <w:rsid w:val="008D6734"/>
    <w:rsid w:val="008E0839"/>
    <w:rsid w:val="009066C8"/>
    <w:rsid w:val="00911268"/>
    <w:rsid w:val="0092580E"/>
    <w:rsid w:val="00926BC9"/>
    <w:rsid w:val="009274BD"/>
    <w:rsid w:val="009322A0"/>
    <w:rsid w:val="00937922"/>
    <w:rsid w:val="00946179"/>
    <w:rsid w:val="0095673A"/>
    <w:rsid w:val="00960E27"/>
    <w:rsid w:val="0096793F"/>
    <w:rsid w:val="00971F06"/>
    <w:rsid w:val="0097655B"/>
    <w:rsid w:val="009818DB"/>
    <w:rsid w:val="0098431A"/>
    <w:rsid w:val="009930A9"/>
    <w:rsid w:val="00995FA6"/>
    <w:rsid w:val="009A2000"/>
    <w:rsid w:val="009A490B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E3386"/>
    <w:rsid w:val="009F0CBA"/>
    <w:rsid w:val="009F3C75"/>
    <w:rsid w:val="009F6E72"/>
    <w:rsid w:val="00A056D7"/>
    <w:rsid w:val="00A10CA0"/>
    <w:rsid w:val="00A13CF5"/>
    <w:rsid w:val="00A16DC4"/>
    <w:rsid w:val="00A23CCF"/>
    <w:rsid w:val="00A31DAE"/>
    <w:rsid w:val="00A35E87"/>
    <w:rsid w:val="00A71C3F"/>
    <w:rsid w:val="00A74547"/>
    <w:rsid w:val="00A74FC6"/>
    <w:rsid w:val="00A955E6"/>
    <w:rsid w:val="00A972DD"/>
    <w:rsid w:val="00AB20D9"/>
    <w:rsid w:val="00AB2C75"/>
    <w:rsid w:val="00AB3DE7"/>
    <w:rsid w:val="00AB6ACA"/>
    <w:rsid w:val="00AE15D6"/>
    <w:rsid w:val="00B1264D"/>
    <w:rsid w:val="00B132DE"/>
    <w:rsid w:val="00B13550"/>
    <w:rsid w:val="00B27773"/>
    <w:rsid w:val="00B307B2"/>
    <w:rsid w:val="00B31242"/>
    <w:rsid w:val="00B33AC3"/>
    <w:rsid w:val="00B40868"/>
    <w:rsid w:val="00B47065"/>
    <w:rsid w:val="00B565F9"/>
    <w:rsid w:val="00B5693D"/>
    <w:rsid w:val="00B571F9"/>
    <w:rsid w:val="00B7467E"/>
    <w:rsid w:val="00B758DA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5445"/>
    <w:rsid w:val="00C16124"/>
    <w:rsid w:val="00C4241B"/>
    <w:rsid w:val="00C44102"/>
    <w:rsid w:val="00C608E7"/>
    <w:rsid w:val="00C74C1D"/>
    <w:rsid w:val="00C816A3"/>
    <w:rsid w:val="00C83DF9"/>
    <w:rsid w:val="00C853F8"/>
    <w:rsid w:val="00C871AF"/>
    <w:rsid w:val="00C94629"/>
    <w:rsid w:val="00CA23D5"/>
    <w:rsid w:val="00CA7A41"/>
    <w:rsid w:val="00CA7E21"/>
    <w:rsid w:val="00CB30C4"/>
    <w:rsid w:val="00CB3298"/>
    <w:rsid w:val="00CB34B4"/>
    <w:rsid w:val="00CB6212"/>
    <w:rsid w:val="00CD4227"/>
    <w:rsid w:val="00CF11E6"/>
    <w:rsid w:val="00CF15F2"/>
    <w:rsid w:val="00CF262D"/>
    <w:rsid w:val="00CF689F"/>
    <w:rsid w:val="00CF7D36"/>
    <w:rsid w:val="00D2113B"/>
    <w:rsid w:val="00D3552A"/>
    <w:rsid w:val="00D40BBD"/>
    <w:rsid w:val="00D55F7C"/>
    <w:rsid w:val="00D5633E"/>
    <w:rsid w:val="00D57673"/>
    <w:rsid w:val="00D6344A"/>
    <w:rsid w:val="00D94348"/>
    <w:rsid w:val="00DB015D"/>
    <w:rsid w:val="00DB4312"/>
    <w:rsid w:val="00DC38C9"/>
    <w:rsid w:val="00DC726E"/>
    <w:rsid w:val="00DF22B0"/>
    <w:rsid w:val="00DF3F1D"/>
    <w:rsid w:val="00E014A8"/>
    <w:rsid w:val="00E051B5"/>
    <w:rsid w:val="00E07456"/>
    <w:rsid w:val="00E279A5"/>
    <w:rsid w:val="00E32DC4"/>
    <w:rsid w:val="00E3602C"/>
    <w:rsid w:val="00E431C2"/>
    <w:rsid w:val="00E67407"/>
    <w:rsid w:val="00E720F6"/>
    <w:rsid w:val="00E76183"/>
    <w:rsid w:val="00E76C5D"/>
    <w:rsid w:val="00E8770F"/>
    <w:rsid w:val="00EA008A"/>
    <w:rsid w:val="00EA3100"/>
    <w:rsid w:val="00EC0182"/>
    <w:rsid w:val="00ED0570"/>
    <w:rsid w:val="00EE781C"/>
    <w:rsid w:val="00EF4682"/>
    <w:rsid w:val="00F0169A"/>
    <w:rsid w:val="00F21227"/>
    <w:rsid w:val="00F25286"/>
    <w:rsid w:val="00F25A2C"/>
    <w:rsid w:val="00F37D19"/>
    <w:rsid w:val="00F44A33"/>
    <w:rsid w:val="00F563C5"/>
    <w:rsid w:val="00F6025E"/>
    <w:rsid w:val="00F76510"/>
    <w:rsid w:val="00F9412D"/>
    <w:rsid w:val="00FB67A8"/>
    <w:rsid w:val="00FC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695071C100583F51A8D274FC25B472A2A0B65F9D64104D88C9F40F128v6N3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A470A-C1D4-42A8-A185-3B6B96BED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5</Pages>
  <Words>1632</Words>
  <Characters>9303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161</cp:revision>
  <cp:lastPrinted>2016-11-11T07:04:00Z</cp:lastPrinted>
  <dcterms:created xsi:type="dcterms:W3CDTF">2013-06-04T03:54:00Z</dcterms:created>
  <dcterms:modified xsi:type="dcterms:W3CDTF">2017-11-01T07:58:00Z</dcterms:modified>
</cp:coreProperties>
</file>